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DB" w:rsidRPr="00C963A6" w:rsidRDefault="000D27B6" w:rsidP="000777DB">
      <w:pPr>
        <w:jc w:val="center"/>
        <w:rPr>
          <w:sz w:val="28"/>
          <w:szCs w:val="28"/>
        </w:rPr>
      </w:pPr>
      <w:bookmarkStart w:id="0" w:name="_GoBack"/>
      <w:bookmarkEnd w:id="0"/>
      <w:r w:rsidRPr="00C963A6">
        <w:rPr>
          <w:b/>
          <w:sz w:val="28"/>
          <w:szCs w:val="28"/>
          <w:u w:val="single"/>
        </w:rPr>
        <w:t>Music</w:t>
      </w:r>
      <w:r w:rsidR="00A10244" w:rsidRPr="00C963A6">
        <w:rPr>
          <w:b/>
          <w:sz w:val="28"/>
          <w:szCs w:val="28"/>
          <w:u w:val="single"/>
        </w:rPr>
        <w:t xml:space="preserve"> </w:t>
      </w:r>
      <w:r w:rsidR="00A367BB" w:rsidRPr="00C963A6">
        <w:rPr>
          <w:b/>
          <w:sz w:val="28"/>
          <w:szCs w:val="28"/>
          <w:u w:val="single"/>
        </w:rPr>
        <w:t>Learner Journey</w:t>
      </w:r>
    </w:p>
    <w:p w:rsidR="00A10244" w:rsidRPr="00C963A6" w:rsidRDefault="00A66CDC" w:rsidP="008A3920">
      <w:pPr>
        <w:ind w:left="-993"/>
        <w:rPr>
          <w:sz w:val="28"/>
          <w:szCs w:val="28"/>
        </w:rPr>
      </w:pPr>
      <w:r w:rsidRPr="00C963A6">
        <w:rPr>
          <w:b/>
        </w:rPr>
        <w:t>S2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91"/>
        <w:gridCol w:w="2892"/>
        <w:gridCol w:w="2892"/>
        <w:gridCol w:w="2892"/>
        <w:gridCol w:w="2892"/>
      </w:tblGrid>
      <w:tr w:rsidR="00C963A6" w:rsidRPr="00C963A6" w:rsidTr="00623BAE">
        <w:tc>
          <w:tcPr>
            <w:tcW w:w="1560" w:type="dxa"/>
          </w:tcPr>
          <w:p w:rsidR="000777DB" w:rsidRPr="00C963A6" w:rsidRDefault="000777DB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0777DB" w:rsidRPr="00C963A6" w:rsidRDefault="000777DB" w:rsidP="00A10244">
            <w:pPr>
              <w:rPr>
                <w:b/>
              </w:rPr>
            </w:pPr>
            <w:r w:rsidRPr="00C963A6"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0777DB" w:rsidRPr="00C963A6" w:rsidRDefault="000777DB" w:rsidP="00A10244">
            <w:pPr>
              <w:rPr>
                <w:b/>
              </w:rPr>
            </w:pPr>
            <w:r w:rsidRPr="00C963A6"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C963A6" w:rsidRDefault="000777DB" w:rsidP="00A10244">
            <w:pPr>
              <w:rPr>
                <w:b/>
              </w:rPr>
            </w:pPr>
            <w:r w:rsidRPr="00C963A6"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C963A6" w:rsidRDefault="000777DB" w:rsidP="00A10244">
            <w:pPr>
              <w:rPr>
                <w:b/>
              </w:rPr>
            </w:pPr>
            <w:r w:rsidRPr="00C963A6"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C963A6" w:rsidRDefault="000777DB" w:rsidP="00A10244">
            <w:pPr>
              <w:rPr>
                <w:b/>
              </w:rPr>
            </w:pPr>
            <w:r w:rsidRPr="00C963A6">
              <w:rPr>
                <w:b/>
              </w:rPr>
              <w:t>Assessment</w:t>
            </w:r>
          </w:p>
        </w:tc>
      </w:tr>
      <w:tr w:rsidR="00C963A6" w:rsidRPr="00C963A6" w:rsidTr="005930BD">
        <w:trPr>
          <w:trHeight w:val="810"/>
        </w:trPr>
        <w:tc>
          <w:tcPr>
            <w:tcW w:w="1560" w:type="dxa"/>
            <w:vMerge w:val="restart"/>
          </w:tcPr>
          <w:p w:rsidR="005930BD" w:rsidRPr="00C963A6" w:rsidRDefault="00A66CDC" w:rsidP="00A10244">
            <w:pPr>
              <w:rPr>
                <w:b/>
              </w:rPr>
            </w:pPr>
            <w:r w:rsidRPr="00C963A6">
              <w:rPr>
                <w:b/>
              </w:rPr>
              <w:t>Performing Skills</w:t>
            </w:r>
          </w:p>
        </w:tc>
        <w:tc>
          <w:tcPr>
            <w:tcW w:w="2891" w:type="dxa"/>
          </w:tcPr>
          <w:p w:rsidR="00A66CDC" w:rsidRPr="00C963A6" w:rsidRDefault="00A66CDC" w:rsidP="008606D9">
            <w:pPr>
              <w:pStyle w:val="ListParagraph"/>
              <w:ind w:left="34"/>
            </w:pPr>
            <w:r w:rsidRPr="00C963A6">
              <w:t>Learn to play</w:t>
            </w:r>
            <w:r w:rsidR="00871A48" w:rsidRPr="00C963A6">
              <w:t xml:space="preserve"> two instruments from the instruments learned in S1.</w:t>
            </w:r>
          </w:p>
        </w:tc>
        <w:tc>
          <w:tcPr>
            <w:tcW w:w="2892" w:type="dxa"/>
            <w:vMerge w:val="restart"/>
          </w:tcPr>
          <w:p w:rsidR="005930BD" w:rsidRPr="00C963A6" w:rsidRDefault="00871A48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963A6">
              <w:t>P</w:t>
            </w:r>
            <w:r w:rsidR="008606D9" w:rsidRPr="00C963A6">
              <w:t>lay confidently on my two instruments a variety of different pieces in various styles.</w:t>
            </w:r>
          </w:p>
          <w:p w:rsidR="008606D9" w:rsidRPr="00C963A6" w:rsidRDefault="00871A48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963A6">
              <w:t>Self-Evaluate</w:t>
            </w:r>
            <w:r w:rsidR="008606D9" w:rsidRPr="00C963A6">
              <w:t xml:space="preserve"> my performance, identifying strengths and areas for improvement.</w:t>
            </w:r>
          </w:p>
        </w:tc>
        <w:tc>
          <w:tcPr>
            <w:tcW w:w="2892" w:type="dxa"/>
            <w:vMerge w:val="restart"/>
          </w:tcPr>
          <w:p w:rsidR="005930BD" w:rsidRPr="00C963A6" w:rsidRDefault="00871A48" w:rsidP="00871A48">
            <w:r w:rsidRPr="00C963A6">
              <w:t>Learners should practise their instruments throughout the week either at home or in the department at lunchtimes.</w:t>
            </w:r>
          </w:p>
        </w:tc>
        <w:tc>
          <w:tcPr>
            <w:tcW w:w="2892" w:type="dxa"/>
            <w:vMerge w:val="restart"/>
          </w:tcPr>
          <w:p w:rsidR="005930BD" w:rsidRPr="00C963A6" w:rsidRDefault="005930BD" w:rsidP="00EB5A2C">
            <w:pPr>
              <w:pStyle w:val="ListParagraph"/>
              <w:ind w:left="343"/>
            </w:pPr>
          </w:p>
        </w:tc>
        <w:tc>
          <w:tcPr>
            <w:tcW w:w="2892" w:type="dxa"/>
            <w:vMerge w:val="restart"/>
          </w:tcPr>
          <w:p w:rsidR="008606D9" w:rsidRPr="00C963A6" w:rsidRDefault="008606D9" w:rsidP="008606D9">
            <w:pPr>
              <w:pStyle w:val="ListParagraph"/>
              <w:ind w:left="91"/>
            </w:pPr>
            <w:r w:rsidRPr="00C963A6">
              <w:t>Learner progress is monitored every day in cl</w:t>
            </w:r>
            <w:r w:rsidR="00871A48" w:rsidRPr="00C963A6">
              <w:t>ass. Through ongoing dialogue, l</w:t>
            </w:r>
            <w:r w:rsidRPr="00C963A6">
              <w:t>earners and teachers identify strengths and areas for improvement and advice is given.</w:t>
            </w:r>
          </w:p>
          <w:p w:rsidR="008606D9" w:rsidRPr="00C963A6" w:rsidRDefault="008606D9" w:rsidP="008606D9">
            <w:pPr>
              <w:pStyle w:val="ListParagraph"/>
              <w:ind w:left="91"/>
            </w:pPr>
          </w:p>
          <w:p w:rsidR="005930BD" w:rsidRPr="00C963A6" w:rsidRDefault="00871A48" w:rsidP="008606D9">
            <w:r w:rsidRPr="00C963A6">
              <w:t>Throughout the year staff</w:t>
            </w:r>
            <w:r w:rsidR="00195DB3" w:rsidRPr="00C963A6">
              <w:t xml:space="preserve"> reflect on the level of l</w:t>
            </w:r>
            <w:r w:rsidR="008606D9" w:rsidRPr="00C963A6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C963A6" w:rsidRPr="00C963A6" w:rsidTr="005930BD">
        <w:trPr>
          <w:trHeight w:val="424"/>
        </w:trPr>
        <w:tc>
          <w:tcPr>
            <w:tcW w:w="1560" w:type="dxa"/>
            <w:vMerge/>
          </w:tcPr>
          <w:p w:rsidR="005930BD" w:rsidRPr="00C963A6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C963A6" w:rsidRDefault="005930BD" w:rsidP="00D038FB">
            <w:pPr>
              <w:rPr>
                <w:b/>
              </w:rPr>
            </w:pPr>
            <w:r w:rsidRPr="00C963A6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C963A6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C963A6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Pr="00C963A6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Pr="00C963A6" w:rsidRDefault="005930BD" w:rsidP="000777DB">
            <w:pPr>
              <w:pStyle w:val="ListParagraph"/>
              <w:ind w:left="343"/>
            </w:pPr>
          </w:p>
        </w:tc>
      </w:tr>
      <w:tr w:rsidR="00C963A6" w:rsidRPr="00C963A6" w:rsidTr="00623BAE">
        <w:trPr>
          <w:trHeight w:val="885"/>
        </w:trPr>
        <w:tc>
          <w:tcPr>
            <w:tcW w:w="1560" w:type="dxa"/>
            <w:vMerge/>
          </w:tcPr>
          <w:p w:rsidR="005930BD" w:rsidRPr="00C963A6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C963A6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963A6">
              <w:t>Working with Others</w:t>
            </w:r>
          </w:p>
          <w:p w:rsidR="005930BD" w:rsidRPr="00C963A6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963A6">
              <w:t>Taking Responsibility</w:t>
            </w:r>
          </w:p>
        </w:tc>
        <w:tc>
          <w:tcPr>
            <w:tcW w:w="2892" w:type="dxa"/>
            <w:vMerge/>
          </w:tcPr>
          <w:p w:rsidR="005930BD" w:rsidRPr="00C963A6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C963A6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Pr="00C963A6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Pr="00C963A6" w:rsidRDefault="005930BD" w:rsidP="000777DB">
            <w:pPr>
              <w:pStyle w:val="ListParagraph"/>
              <w:ind w:left="343"/>
            </w:pPr>
          </w:p>
        </w:tc>
      </w:tr>
      <w:tr w:rsidR="00C963A6" w:rsidRPr="00C963A6" w:rsidTr="00F12FD7">
        <w:trPr>
          <w:trHeight w:val="1223"/>
        </w:trPr>
        <w:tc>
          <w:tcPr>
            <w:tcW w:w="1560" w:type="dxa"/>
            <w:vMerge w:val="restart"/>
          </w:tcPr>
          <w:p w:rsidR="00F12FD7" w:rsidRPr="00C963A6" w:rsidRDefault="00A66CDC" w:rsidP="00A10244">
            <w:pPr>
              <w:rPr>
                <w:b/>
              </w:rPr>
            </w:pPr>
            <w:r w:rsidRPr="00C963A6">
              <w:rPr>
                <w:b/>
              </w:rPr>
              <w:t>Rock ‘n’ Pop</w:t>
            </w:r>
          </w:p>
        </w:tc>
        <w:tc>
          <w:tcPr>
            <w:tcW w:w="2891" w:type="dxa"/>
          </w:tcPr>
          <w:p w:rsidR="008606D9" w:rsidRPr="00C963A6" w:rsidRDefault="008606D9" w:rsidP="008606D9">
            <w:r w:rsidRPr="00C963A6">
              <w:t>Learn about the features of Rock ‘n’ Pop music.</w:t>
            </w:r>
          </w:p>
          <w:p w:rsidR="008606D9" w:rsidRPr="00C963A6" w:rsidRDefault="008606D9" w:rsidP="008606D9"/>
          <w:p w:rsidR="008606D9" w:rsidRPr="00C963A6" w:rsidRDefault="008606D9" w:rsidP="008606D9"/>
          <w:p w:rsidR="00F12FD7" w:rsidRPr="00C963A6" w:rsidRDefault="00F12FD7" w:rsidP="00B63A1C"/>
        </w:tc>
        <w:tc>
          <w:tcPr>
            <w:tcW w:w="2892" w:type="dxa"/>
            <w:vMerge w:val="restart"/>
          </w:tcPr>
          <w:p w:rsidR="00D33A4D" w:rsidRPr="00C963A6" w:rsidRDefault="00871A48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 w:rsidRPr="00C963A6">
              <w:t>A</w:t>
            </w:r>
            <w:r w:rsidR="00D33A4D" w:rsidRPr="00C963A6">
              <w:t>urally recognise Rock ‘n’ Pop concepts</w:t>
            </w:r>
            <w:r w:rsidR="008971FE" w:rsidRPr="00C963A6">
              <w:t xml:space="preserve"> (features in the music)</w:t>
            </w:r>
            <w:r w:rsidR="00D33A4D" w:rsidRPr="00C963A6">
              <w:t xml:space="preserve"> while listening to a piece of music.</w:t>
            </w:r>
          </w:p>
          <w:p w:rsidR="00D33A4D" w:rsidRPr="00C963A6" w:rsidRDefault="00D33A4D" w:rsidP="00D33A4D">
            <w:pPr>
              <w:pStyle w:val="ListParagraph"/>
              <w:ind w:left="403"/>
            </w:pPr>
          </w:p>
          <w:p w:rsidR="00D33A4D" w:rsidRPr="00C963A6" w:rsidRDefault="00871A48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t>D</w:t>
            </w:r>
            <w:r w:rsidR="00D33A4D" w:rsidRPr="00C963A6">
              <w:t xml:space="preserve">efine </w:t>
            </w:r>
            <w:r w:rsidRPr="00C963A6">
              <w:t>the concepts associated with</w:t>
            </w:r>
            <w:r w:rsidR="00D33A4D" w:rsidRPr="00C963A6">
              <w:t xml:space="preserve"> Rock ‘n’ Pop</w:t>
            </w:r>
            <w:r w:rsidRPr="00C963A6">
              <w:t xml:space="preserve"> music.</w:t>
            </w:r>
          </w:p>
          <w:p w:rsidR="00D33A4D" w:rsidRPr="00C963A6" w:rsidRDefault="00D33A4D" w:rsidP="00D33A4D">
            <w:pPr>
              <w:pStyle w:val="ListParagraph"/>
            </w:pPr>
          </w:p>
          <w:p w:rsidR="00D33A4D" w:rsidRPr="00C963A6" w:rsidRDefault="004A42E7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lastRenderedPageBreak/>
              <w:t>P</w:t>
            </w:r>
            <w:r w:rsidR="00D33A4D" w:rsidRPr="00C963A6">
              <w:t xml:space="preserve">erform an </w:t>
            </w:r>
            <w:r w:rsidRPr="00C963A6">
              <w:t>instrumental part on one of the</w:t>
            </w:r>
            <w:r w:rsidR="00D33A4D" w:rsidRPr="00C963A6">
              <w:t xml:space="preserve"> chosen instruments as part of a class per</w:t>
            </w:r>
            <w:r w:rsidRPr="00C963A6">
              <w:t>formance of a Rock or Pop piece of music.</w:t>
            </w:r>
          </w:p>
          <w:p w:rsidR="00D33A4D" w:rsidRPr="00C963A6" w:rsidRDefault="00D33A4D" w:rsidP="00D33A4D">
            <w:pPr>
              <w:pStyle w:val="ListParagraph"/>
            </w:pPr>
          </w:p>
          <w:p w:rsidR="00D33A4D" w:rsidRPr="00C963A6" w:rsidRDefault="004A42E7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t>C</w:t>
            </w:r>
            <w:r w:rsidR="00D33A4D" w:rsidRPr="00C963A6">
              <w:t>ompose a chord sequence and melody for a verse of a pop song.</w:t>
            </w:r>
          </w:p>
          <w:p w:rsidR="00F12FD7" w:rsidRPr="00C963A6" w:rsidRDefault="00F12FD7" w:rsidP="00D33A4D"/>
        </w:tc>
        <w:tc>
          <w:tcPr>
            <w:tcW w:w="2892" w:type="dxa"/>
            <w:vMerge w:val="restart"/>
          </w:tcPr>
          <w:p w:rsidR="00F12FD7" w:rsidRPr="00C963A6" w:rsidRDefault="008971FE" w:rsidP="008971FE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C963A6">
              <w:lastRenderedPageBreak/>
              <w:t>Worksh</w:t>
            </w:r>
            <w:r w:rsidR="00871A48" w:rsidRPr="00C963A6">
              <w:t>eet to reinforce concepts learned</w:t>
            </w:r>
            <w:r w:rsidRPr="00C963A6">
              <w:t xml:space="preserve"> in class.</w:t>
            </w:r>
          </w:p>
          <w:p w:rsidR="008971FE" w:rsidRPr="00C963A6" w:rsidRDefault="008971FE" w:rsidP="008971FE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C963A6">
              <w:t>Identifying concepts within a song</w:t>
            </w:r>
            <w:r w:rsidR="00871A48" w:rsidRPr="00C963A6">
              <w:t>.</w:t>
            </w:r>
          </w:p>
          <w:p w:rsidR="008971FE" w:rsidRPr="00C963A6" w:rsidRDefault="008971FE" w:rsidP="008971FE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C963A6">
              <w:t>Music literacy (beats in the bar, naming notes, repetition, treble clef)</w:t>
            </w:r>
          </w:p>
        </w:tc>
        <w:tc>
          <w:tcPr>
            <w:tcW w:w="2892" w:type="dxa"/>
            <w:vMerge w:val="restart"/>
          </w:tcPr>
          <w:p w:rsidR="00A178FD" w:rsidRPr="00C963A6" w:rsidRDefault="00A178FD" w:rsidP="00A178FD">
            <w:r w:rsidRPr="00C963A6">
              <w:t>Listen to various examples of Rock ‘n’ Pop music and identify the concepts taught in class to reinforce the aural recognition of the concepts.</w:t>
            </w:r>
          </w:p>
          <w:p w:rsidR="00F12FD7" w:rsidRPr="00C963A6" w:rsidRDefault="00F12FD7" w:rsidP="00A178FD">
            <w:pPr>
              <w:rPr>
                <w:rFonts w:cstheme="minorHAnsi"/>
                <w:i/>
                <w:iCs/>
              </w:rPr>
            </w:pPr>
            <w:r w:rsidRPr="00C963A6">
              <w:rPr>
                <w:rStyle w:val="HTMLCite"/>
                <w:rFonts w:cstheme="minorHAnsi"/>
              </w:rPr>
              <w:t xml:space="preserve">   </w:t>
            </w:r>
          </w:p>
        </w:tc>
        <w:tc>
          <w:tcPr>
            <w:tcW w:w="2892" w:type="dxa"/>
            <w:vMerge w:val="restart"/>
          </w:tcPr>
          <w:p w:rsidR="00871A48" w:rsidRPr="00C963A6" w:rsidRDefault="00871A48" w:rsidP="00871A48">
            <w:pPr>
              <w:pStyle w:val="ListParagraph"/>
              <w:ind w:left="91"/>
            </w:pPr>
            <w:r w:rsidRPr="00C963A6">
              <w:t>Learner progress is monitored every day in class. Through ongoing dialogue, learners and teachers identify strengths and areas for improvement and advice is given.</w:t>
            </w:r>
          </w:p>
          <w:p w:rsidR="00871A48" w:rsidRPr="00C963A6" w:rsidRDefault="00871A48" w:rsidP="00871A48">
            <w:pPr>
              <w:pStyle w:val="ListParagraph"/>
              <w:ind w:left="91"/>
            </w:pPr>
          </w:p>
          <w:p w:rsidR="00F12FD7" w:rsidRPr="00C963A6" w:rsidRDefault="00871A48" w:rsidP="00871A48">
            <w:r w:rsidRPr="00C963A6">
              <w:t>Throughout the year</w:t>
            </w:r>
            <w:r w:rsidR="00195DB3" w:rsidRPr="00C963A6">
              <w:t xml:space="preserve"> staff reflect on the level of l</w:t>
            </w:r>
            <w:r w:rsidRPr="00C963A6">
              <w:t xml:space="preserve">eaner </w:t>
            </w:r>
            <w:r w:rsidRPr="00C963A6">
              <w:lastRenderedPageBreak/>
              <w:t>achievement. This is based on the progress made with class work. This is communicated to Parents/Carers through Tracking Reports, Full Reports and Parent/Carer Evenings.</w:t>
            </w:r>
          </w:p>
        </w:tc>
      </w:tr>
      <w:tr w:rsidR="00C963A6" w:rsidRPr="00C963A6" w:rsidTr="00F12FD7">
        <w:trPr>
          <w:trHeight w:val="427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931EFC">
            <w:pPr>
              <w:rPr>
                <w:b/>
              </w:rPr>
            </w:pPr>
            <w:r w:rsidRPr="00C963A6">
              <w:rPr>
                <w:b/>
              </w:rPr>
              <w:t>Passport of Skills</w:t>
            </w:r>
          </w:p>
          <w:p w:rsidR="00F12FD7" w:rsidRPr="00C963A6" w:rsidRDefault="00F12FD7" w:rsidP="00931EFC"/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963A6" w:rsidRDefault="00F12FD7" w:rsidP="005930BD">
            <w:pPr>
              <w:pStyle w:val="ListParagraph"/>
              <w:ind w:left="364"/>
            </w:pPr>
          </w:p>
        </w:tc>
      </w:tr>
      <w:tr w:rsidR="00C963A6" w:rsidRPr="00C963A6" w:rsidTr="00F12FD7">
        <w:trPr>
          <w:trHeight w:val="307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C963A6">
              <w:t xml:space="preserve">Taking responsibility for </w:t>
            </w:r>
            <w:proofErr w:type="spellStart"/>
            <w:r w:rsidRPr="00C963A6">
              <w:t>self development</w:t>
            </w:r>
            <w:proofErr w:type="spellEnd"/>
            <w:r w:rsidRPr="00C963A6">
              <w:t>.</w:t>
            </w:r>
          </w:p>
          <w:p w:rsidR="00D33A4D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C963A6">
              <w:t>Working with others.</w:t>
            </w:r>
          </w:p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963A6" w:rsidRDefault="00F12FD7" w:rsidP="005930BD">
            <w:pPr>
              <w:pStyle w:val="ListParagraph"/>
              <w:ind w:left="364"/>
            </w:pPr>
          </w:p>
        </w:tc>
      </w:tr>
      <w:tr w:rsidR="00C963A6" w:rsidRPr="00C963A6" w:rsidTr="00A77184">
        <w:trPr>
          <w:trHeight w:val="5325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931EFC"/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963A6" w:rsidRDefault="00F12FD7" w:rsidP="005930BD">
            <w:pPr>
              <w:pStyle w:val="ListParagraph"/>
              <w:ind w:left="364"/>
            </w:pPr>
          </w:p>
        </w:tc>
      </w:tr>
      <w:tr w:rsidR="00C963A6" w:rsidRPr="00C963A6" w:rsidTr="00F12FD7">
        <w:trPr>
          <w:trHeight w:val="803"/>
        </w:trPr>
        <w:tc>
          <w:tcPr>
            <w:tcW w:w="1560" w:type="dxa"/>
            <w:vMerge w:val="restart"/>
          </w:tcPr>
          <w:p w:rsidR="00F12FD7" w:rsidRPr="00C963A6" w:rsidRDefault="0053330A" w:rsidP="00A66CDC">
            <w:pPr>
              <w:rPr>
                <w:b/>
              </w:rPr>
            </w:pPr>
            <w:r w:rsidRPr="00C963A6">
              <w:rPr>
                <w:b/>
              </w:rPr>
              <w:t>Film Music</w:t>
            </w:r>
          </w:p>
        </w:tc>
        <w:tc>
          <w:tcPr>
            <w:tcW w:w="2891" w:type="dxa"/>
          </w:tcPr>
          <w:p w:rsidR="00F12FD7" w:rsidRPr="00C963A6" w:rsidRDefault="009F66DB" w:rsidP="00931EFC">
            <w:r w:rsidRPr="00C963A6">
              <w:t xml:space="preserve">Learn </w:t>
            </w:r>
            <w:r w:rsidR="00D33A4D" w:rsidRPr="00C963A6">
              <w:t xml:space="preserve">about the features of </w:t>
            </w:r>
            <w:r w:rsidR="0053330A" w:rsidRPr="00C963A6">
              <w:t>Film Music.</w:t>
            </w:r>
          </w:p>
          <w:p w:rsidR="00F12FD7" w:rsidRPr="00C963A6" w:rsidRDefault="00F12FD7" w:rsidP="00931EFC"/>
        </w:tc>
        <w:tc>
          <w:tcPr>
            <w:tcW w:w="2892" w:type="dxa"/>
            <w:vMerge w:val="restart"/>
          </w:tcPr>
          <w:p w:rsidR="00D33A4D" w:rsidRPr="00C963A6" w:rsidRDefault="004A42E7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 w:rsidRPr="00C963A6">
              <w:t>A</w:t>
            </w:r>
            <w:r w:rsidR="00D33A4D" w:rsidRPr="00C963A6">
              <w:t xml:space="preserve">urally recognise concepts </w:t>
            </w:r>
            <w:r w:rsidR="008971FE" w:rsidRPr="00C963A6">
              <w:t xml:space="preserve">(features in the music) </w:t>
            </w:r>
            <w:r w:rsidR="00D33A4D" w:rsidRPr="00C963A6">
              <w:t>while listening to a piece of music.</w:t>
            </w:r>
          </w:p>
          <w:p w:rsidR="00D33A4D" w:rsidRPr="00C963A6" w:rsidRDefault="00D33A4D" w:rsidP="00D33A4D">
            <w:pPr>
              <w:pStyle w:val="ListParagraph"/>
              <w:ind w:left="403"/>
            </w:pPr>
          </w:p>
          <w:p w:rsidR="00D33A4D" w:rsidRPr="00C963A6" w:rsidRDefault="004A42E7" w:rsidP="008971FE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t>D</w:t>
            </w:r>
            <w:r w:rsidR="00D33A4D" w:rsidRPr="00C963A6">
              <w:t>efine t</w:t>
            </w:r>
            <w:r w:rsidR="0078408D" w:rsidRPr="00C963A6">
              <w:t>he concepts from</w:t>
            </w:r>
            <w:r w:rsidR="00D33A4D" w:rsidRPr="00C963A6">
              <w:t xml:space="preserve"> this unit.</w:t>
            </w:r>
          </w:p>
          <w:p w:rsidR="003771FB" w:rsidRPr="00C963A6" w:rsidRDefault="004A42E7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lastRenderedPageBreak/>
              <w:t>P</w:t>
            </w:r>
            <w:r w:rsidR="00D33A4D" w:rsidRPr="00C963A6">
              <w:t>erform an instrumental part on one of your chosen instruments as part of a class performance.</w:t>
            </w:r>
          </w:p>
          <w:p w:rsidR="00D33A4D" w:rsidRPr="00C963A6" w:rsidRDefault="00D33A4D" w:rsidP="00D33A4D">
            <w:pPr>
              <w:pStyle w:val="ListParagraph"/>
              <w:ind w:left="403"/>
            </w:pPr>
          </w:p>
          <w:p w:rsidR="00D33A4D" w:rsidRPr="00C963A6" w:rsidRDefault="004A42E7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963A6">
              <w:t>C</w:t>
            </w:r>
            <w:r w:rsidR="00D33A4D" w:rsidRPr="00C963A6">
              <w:t>ompose a waltz melody to accompany a film extract.</w:t>
            </w:r>
          </w:p>
        </w:tc>
        <w:tc>
          <w:tcPr>
            <w:tcW w:w="2892" w:type="dxa"/>
            <w:vMerge w:val="restart"/>
          </w:tcPr>
          <w:p w:rsidR="00F12FD7" w:rsidRPr="00C963A6" w:rsidRDefault="00F12FD7" w:rsidP="009F66DB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Pr="00C963A6" w:rsidRDefault="00017973" w:rsidP="00A178FD">
            <w:r w:rsidRPr="00C963A6">
              <w:t>Watch a clip from a film or an advert and observe how the music is used to enhance the mood or help sell a product.</w:t>
            </w:r>
          </w:p>
          <w:p w:rsidR="00017973" w:rsidRPr="00C963A6" w:rsidRDefault="00017973" w:rsidP="00A178FD"/>
          <w:p w:rsidR="00017973" w:rsidRPr="00C963A6" w:rsidRDefault="00017973" w:rsidP="00A178FD">
            <w:r w:rsidRPr="00C963A6">
              <w:t xml:space="preserve">While watching the clips try to identify the instruments </w:t>
            </w:r>
            <w:r w:rsidRPr="00C963A6">
              <w:lastRenderedPageBreak/>
              <w:t>and concepts to reinforce your aural recognition of each.</w:t>
            </w:r>
          </w:p>
        </w:tc>
        <w:tc>
          <w:tcPr>
            <w:tcW w:w="2892" w:type="dxa"/>
            <w:vMerge w:val="restart"/>
          </w:tcPr>
          <w:p w:rsidR="00871A48" w:rsidRPr="00C963A6" w:rsidRDefault="00871A48" w:rsidP="00871A48">
            <w:pPr>
              <w:pStyle w:val="ListParagraph"/>
              <w:ind w:left="91"/>
            </w:pPr>
            <w:r w:rsidRPr="00C963A6">
              <w:lastRenderedPageBreak/>
              <w:t>Learner progress is monitored every day in class. Through ongoing dialogue, learners and teachers identify strengths and areas for improvement and advice is given.</w:t>
            </w:r>
          </w:p>
          <w:p w:rsidR="00871A48" w:rsidRPr="00C963A6" w:rsidRDefault="00871A48" w:rsidP="00871A48">
            <w:pPr>
              <w:pStyle w:val="ListParagraph"/>
              <w:ind w:left="91"/>
            </w:pPr>
          </w:p>
          <w:p w:rsidR="00F12FD7" w:rsidRPr="00C963A6" w:rsidRDefault="00871A48" w:rsidP="00871A48">
            <w:r w:rsidRPr="00C963A6">
              <w:t>Throughout the year</w:t>
            </w:r>
            <w:r w:rsidR="00195DB3" w:rsidRPr="00C963A6">
              <w:t xml:space="preserve"> staff reflect on the level of l</w:t>
            </w:r>
            <w:r w:rsidRPr="00C963A6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C963A6" w:rsidRPr="00C963A6" w:rsidTr="00F12FD7">
        <w:trPr>
          <w:trHeight w:val="349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931EFC">
            <w:pPr>
              <w:rPr>
                <w:b/>
              </w:rPr>
            </w:pPr>
            <w:r w:rsidRPr="00C963A6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963A6" w:rsidRPr="00C963A6" w:rsidTr="00F12FD7">
        <w:trPr>
          <w:trHeight w:val="202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D33A4D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318" w:hanging="318"/>
            </w:pPr>
            <w:r w:rsidRPr="00C963A6">
              <w:t xml:space="preserve">Taking responsibility for </w:t>
            </w:r>
            <w:proofErr w:type="spellStart"/>
            <w:r w:rsidRPr="00C963A6">
              <w:t>self development</w:t>
            </w:r>
            <w:proofErr w:type="spellEnd"/>
            <w:r w:rsidRPr="00C963A6">
              <w:t>.</w:t>
            </w:r>
          </w:p>
          <w:p w:rsidR="00F12FD7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C963A6">
              <w:t>Working with others.</w:t>
            </w:r>
          </w:p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963A6" w:rsidRPr="00C963A6" w:rsidTr="00E570A3">
        <w:trPr>
          <w:trHeight w:val="4054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931EFC"/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963A6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963A6" w:rsidRPr="00C963A6" w:rsidTr="00F12FD7">
        <w:trPr>
          <w:trHeight w:val="863"/>
        </w:trPr>
        <w:tc>
          <w:tcPr>
            <w:tcW w:w="1560" w:type="dxa"/>
            <w:vMerge w:val="restart"/>
          </w:tcPr>
          <w:p w:rsidR="00F12FD7" w:rsidRPr="00C963A6" w:rsidRDefault="00A66CDC" w:rsidP="00A10244">
            <w:pPr>
              <w:rPr>
                <w:b/>
              </w:rPr>
            </w:pPr>
            <w:r w:rsidRPr="00C963A6">
              <w:rPr>
                <w:b/>
              </w:rPr>
              <w:t>Musicals</w:t>
            </w:r>
          </w:p>
        </w:tc>
        <w:tc>
          <w:tcPr>
            <w:tcW w:w="2891" w:type="dxa"/>
          </w:tcPr>
          <w:p w:rsidR="00F12FD7" w:rsidRPr="00C963A6" w:rsidRDefault="00F12FD7" w:rsidP="00D33A4D">
            <w:r w:rsidRPr="00C963A6">
              <w:t xml:space="preserve">Learn </w:t>
            </w:r>
            <w:r w:rsidR="00D33A4D" w:rsidRPr="00C963A6">
              <w:t>about the features of Musicals</w:t>
            </w:r>
          </w:p>
        </w:tc>
        <w:tc>
          <w:tcPr>
            <w:tcW w:w="2892" w:type="dxa"/>
            <w:vMerge w:val="restart"/>
          </w:tcPr>
          <w:p w:rsidR="0078408D" w:rsidRPr="00C963A6" w:rsidRDefault="004A42E7" w:rsidP="0078408D">
            <w:pPr>
              <w:pStyle w:val="ListParagraph"/>
              <w:numPr>
                <w:ilvl w:val="0"/>
                <w:numId w:val="9"/>
              </w:numPr>
              <w:ind w:left="403" w:hanging="425"/>
              <w:rPr>
                <w:b/>
              </w:rPr>
            </w:pPr>
            <w:r w:rsidRPr="00C963A6">
              <w:t>A</w:t>
            </w:r>
            <w:r w:rsidR="0078408D" w:rsidRPr="00C963A6">
              <w:t>urally recognise concepts</w:t>
            </w:r>
            <w:r w:rsidR="008971FE" w:rsidRPr="00C963A6">
              <w:t xml:space="preserve"> (features in the music)</w:t>
            </w:r>
            <w:r w:rsidR="0078408D" w:rsidRPr="00C963A6">
              <w:t xml:space="preserve"> featured in Musicals while listening to a piece of music.</w:t>
            </w:r>
          </w:p>
          <w:p w:rsidR="0078408D" w:rsidRPr="00C963A6" w:rsidRDefault="0078408D" w:rsidP="0078408D">
            <w:pPr>
              <w:pStyle w:val="ListParagraph"/>
              <w:ind w:left="403"/>
            </w:pPr>
          </w:p>
          <w:p w:rsidR="0078408D" w:rsidRPr="00C963A6" w:rsidRDefault="004A42E7" w:rsidP="0078408D">
            <w:pPr>
              <w:pStyle w:val="ListParagraph"/>
              <w:numPr>
                <w:ilvl w:val="0"/>
                <w:numId w:val="9"/>
              </w:numPr>
              <w:ind w:left="403"/>
            </w:pPr>
            <w:r w:rsidRPr="00C963A6">
              <w:t>D</w:t>
            </w:r>
            <w:r w:rsidR="0078408D" w:rsidRPr="00C963A6">
              <w:t>efine the concepts associated with Musicals</w:t>
            </w:r>
          </w:p>
          <w:p w:rsidR="0078408D" w:rsidRPr="00C963A6" w:rsidRDefault="0078408D" w:rsidP="0078408D">
            <w:pPr>
              <w:pStyle w:val="ListParagraph"/>
            </w:pPr>
          </w:p>
          <w:p w:rsidR="0078408D" w:rsidRPr="00C963A6" w:rsidRDefault="004A42E7" w:rsidP="0078408D">
            <w:pPr>
              <w:pStyle w:val="ListParagraph"/>
              <w:numPr>
                <w:ilvl w:val="0"/>
                <w:numId w:val="9"/>
              </w:numPr>
              <w:ind w:left="403"/>
            </w:pPr>
            <w:r w:rsidRPr="00C963A6">
              <w:t>P</w:t>
            </w:r>
            <w:r w:rsidR="0078408D" w:rsidRPr="00C963A6">
              <w:t xml:space="preserve">erform an instrumental part on one of </w:t>
            </w:r>
            <w:r w:rsidRPr="00C963A6">
              <w:t xml:space="preserve">the </w:t>
            </w:r>
            <w:r w:rsidR="0078408D" w:rsidRPr="00C963A6">
              <w:t>chosen instruments as part of a class performance of a song from a Musical.</w:t>
            </w:r>
          </w:p>
          <w:p w:rsidR="0078408D" w:rsidRPr="00C963A6" w:rsidRDefault="0078408D" w:rsidP="0078408D">
            <w:pPr>
              <w:pStyle w:val="ListParagraph"/>
            </w:pPr>
          </w:p>
          <w:p w:rsidR="0078408D" w:rsidRPr="00C963A6" w:rsidRDefault="004A42E7" w:rsidP="0078408D">
            <w:pPr>
              <w:pStyle w:val="ListParagraph"/>
              <w:numPr>
                <w:ilvl w:val="0"/>
                <w:numId w:val="9"/>
              </w:numPr>
              <w:ind w:left="403"/>
            </w:pPr>
            <w:r w:rsidRPr="00C963A6">
              <w:t>C</w:t>
            </w:r>
            <w:r w:rsidR="0078408D" w:rsidRPr="00C963A6">
              <w:t xml:space="preserve">reate and present a Power Point </w:t>
            </w:r>
            <w:r w:rsidRPr="00C963A6">
              <w:t xml:space="preserve">Presentation </w:t>
            </w:r>
            <w:r w:rsidR="0078408D" w:rsidRPr="00C963A6">
              <w:t xml:space="preserve">on </w:t>
            </w:r>
            <w:r w:rsidRPr="00C963A6">
              <w:t>a chosen Musical with a partner from the class.</w:t>
            </w:r>
          </w:p>
          <w:p w:rsidR="00E2504F" w:rsidRPr="00C963A6" w:rsidRDefault="00E2504F" w:rsidP="0078408D"/>
        </w:tc>
        <w:tc>
          <w:tcPr>
            <w:tcW w:w="2892" w:type="dxa"/>
            <w:vMerge w:val="restart"/>
          </w:tcPr>
          <w:p w:rsidR="003474BD" w:rsidRPr="00C963A6" w:rsidRDefault="003474BD" w:rsidP="00523414">
            <w:pPr>
              <w:pStyle w:val="ListParagraph"/>
              <w:numPr>
                <w:ilvl w:val="0"/>
                <w:numId w:val="8"/>
              </w:numPr>
              <w:ind w:left="346"/>
            </w:pPr>
            <w:r w:rsidRPr="00C963A6">
              <w:t>Choose a piece from a Musical and identi</w:t>
            </w:r>
            <w:r w:rsidR="004A42E7" w:rsidRPr="00C963A6">
              <w:t>fy three of the concepts learnt in class.</w:t>
            </w:r>
            <w:r w:rsidRPr="00C963A6">
              <w:t xml:space="preserve"> </w:t>
            </w:r>
          </w:p>
          <w:p w:rsidR="003474BD" w:rsidRPr="00C963A6" w:rsidRDefault="004A42E7" w:rsidP="003474BD">
            <w:pPr>
              <w:pStyle w:val="ListParagraph"/>
              <w:ind w:left="346"/>
            </w:pPr>
            <w:r w:rsidRPr="00C963A6">
              <w:t>R</w:t>
            </w:r>
            <w:r w:rsidR="003474BD" w:rsidRPr="00C963A6">
              <w:t>ecognise the voices and instruments within the piece.</w:t>
            </w:r>
          </w:p>
          <w:p w:rsidR="00F12FD7" w:rsidRPr="00C963A6" w:rsidRDefault="003474BD" w:rsidP="003474BD">
            <w:pPr>
              <w:pStyle w:val="ListParagraph"/>
              <w:numPr>
                <w:ilvl w:val="0"/>
                <w:numId w:val="8"/>
              </w:numPr>
              <w:ind w:left="346"/>
              <w:rPr>
                <w:b/>
              </w:rPr>
            </w:pPr>
            <w:r w:rsidRPr="00C963A6">
              <w:t>Research a piece from a Musical by finding out the title, composer, lyricist, instruments/voices, story line, interesting facts (costume</w:t>
            </w:r>
            <w:r w:rsidR="004A42E7" w:rsidRPr="00C963A6">
              <w:t>s, props) and identify concepts learnt in class.</w:t>
            </w:r>
          </w:p>
        </w:tc>
        <w:tc>
          <w:tcPr>
            <w:tcW w:w="2892" w:type="dxa"/>
            <w:vMerge w:val="restart"/>
          </w:tcPr>
          <w:p w:rsidR="00A178FD" w:rsidRPr="00C963A6" w:rsidRDefault="00A178FD" w:rsidP="00A178FD">
            <w:r w:rsidRPr="00C963A6">
              <w:t>Listen to various examples of Musicals and identify the concepts taught in class to reinforce the aural recognition of the concepts.</w:t>
            </w:r>
          </w:p>
          <w:p w:rsidR="00A178FD" w:rsidRPr="00C963A6" w:rsidRDefault="00A178FD" w:rsidP="00A178FD"/>
          <w:p w:rsidR="00A178FD" w:rsidRPr="00C963A6" w:rsidRDefault="00A178FD" w:rsidP="00A178FD"/>
          <w:p w:rsidR="00F12FD7" w:rsidRPr="00C963A6" w:rsidRDefault="00F12FD7" w:rsidP="00A10244"/>
        </w:tc>
        <w:tc>
          <w:tcPr>
            <w:tcW w:w="2892" w:type="dxa"/>
            <w:vMerge w:val="restart"/>
          </w:tcPr>
          <w:p w:rsidR="00871A48" w:rsidRPr="00C963A6" w:rsidRDefault="00871A48" w:rsidP="00871A48">
            <w:pPr>
              <w:pStyle w:val="ListParagraph"/>
              <w:ind w:left="91"/>
            </w:pPr>
            <w:r w:rsidRPr="00C963A6">
              <w:t>Learner progress is monitored every day in class. Through ongoing dialogue, learners and teachers identify strengths and areas for improvement and advice is given.</w:t>
            </w:r>
          </w:p>
          <w:p w:rsidR="00871A48" w:rsidRPr="00C963A6" w:rsidRDefault="00871A48" w:rsidP="00871A48">
            <w:pPr>
              <w:pStyle w:val="ListParagraph"/>
              <w:ind w:left="91"/>
            </w:pPr>
          </w:p>
          <w:p w:rsidR="00F12FD7" w:rsidRPr="00C963A6" w:rsidRDefault="00871A48" w:rsidP="00871A48">
            <w:r w:rsidRPr="00C963A6">
              <w:t>Throughout the year</w:t>
            </w:r>
            <w:r w:rsidR="00195DB3" w:rsidRPr="00C963A6">
              <w:t xml:space="preserve"> staff reflect on the level of l</w:t>
            </w:r>
            <w:r w:rsidRPr="00C963A6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C963A6" w:rsidRPr="00C963A6" w:rsidTr="00F12FD7">
        <w:trPr>
          <w:trHeight w:val="515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A10244">
            <w:pPr>
              <w:rPr>
                <w:b/>
              </w:rPr>
            </w:pPr>
            <w:r w:rsidRPr="00C963A6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</w:tr>
      <w:tr w:rsidR="00C963A6" w:rsidRPr="00C963A6" w:rsidTr="00623BAE">
        <w:trPr>
          <w:trHeight w:val="1730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D33A4D" w:rsidRPr="00C963A6" w:rsidRDefault="00D33A4D" w:rsidP="00D33A4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</w:pPr>
            <w:r w:rsidRPr="00C963A6">
              <w:t xml:space="preserve">Taking responsibility for </w:t>
            </w:r>
            <w:proofErr w:type="spellStart"/>
            <w:r w:rsidRPr="00C963A6">
              <w:t>self development</w:t>
            </w:r>
            <w:proofErr w:type="spellEnd"/>
            <w:r w:rsidRPr="00C963A6">
              <w:t>.</w:t>
            </w:r>
          </w:p>
          <w:p w:rsidR="00F12FD7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C963A6">
              <w:t>Working with others.</w:t>
            </w:r>
          </w:p>
          <w:p w:rsidR="00D33A4D" w:rsidRPr="00C963A6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C963A6">
              <w:t>Communication.</w:t>
            </w:r>
          </w:p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</w:tr>
      <w:tr w:rsidR="00C963A6" w:rsidRPr="00C963A6" w:rsidTr="00623BAE">
        <w:trPr>
          <w:trHeight w:val="1730"/>
        </w:trPr>
        <w:tc>
          <w:tcPr>
            <w:tcW w:w="1560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963A6" w:rsidRDefault="00F12FD7" w:rsidP="00A10244"/>
        </w:tc>
        <w:tc>
          <w:tcPr>
            <w:tcW w:w="2892" w:type="dxa"/>
            <w:vMerge/>
          </w:tcPr>
          <w:p w:rsidR="00F12FD7" w:rsidRPr="00C963A6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963A6" w:rsidRDefault="00F12FD7" w:rsidP="00A10244">
            <w:pPr>
              <w:rPr>
                <w:b/>
              </w:rPr>
            </w:pPr>
          </w:p>
        </w:tc>
      </w:tr>
      <w:tr w:rsidR="00C963A6" w:rsidRPr="00C963A6" w:rsidTr="00623BAE">
        <w:tc>
          <w:tcPr>
            <w:tcW w:w="1560" w:type="dxa"/>
          </w:tcPr>
          <w:p w:rsidR="00CC7282" w:rsidRPr="00C963A6" w:rsidRDefault="00CC7282" w:rsidP="00D347BB">
            <w:pPr>
              <w:rPr>
                <w:b/>
              </w:rPr>
            </w:pPr>
            <w:r w:rsidRPr="00C963A6">
              <w:rPr>
                <w:b/>
              </w:rPr>
              <w:t xml:space="preserve">Music Technology </w:t>
            </w:r>
          </w:p>
        </w:tc>
        <w:tc>
          <w:tcPr>
            <w:tcW w:w="2891" w:type="dxa"/>
          </w:tcPr>
          <w:p w:rsidR="00CC7282" w:rsidRPr="00C963A6" w:rsidRDefault="00CC7282" w:rsidP="00D347BB">
            <w:r w:rsidRPr="00C963A6">
              <w:t>Learn how to create sound effects for a video clip</w:t>
            </w:r>
            <w:r w:rsidR="006636EB" w:rsidRPr="00C963A6">
              <w:t>.</w:t>
            </w:r>
          </w:p>
          <w:p w:rsidR="006636EB" w:rsidRPr="00C963A6" w:rsidRDefault="006636EB" w:rsidP="00D347BB"/>
          <w:p w:rsidR="006636EB" w:rsidRPr="00C963A6" w:rsidRDefault="006636EB" w:rsidP="00D347BB"/>
          <w:p w:rsidR="006636EB" w:rsidRPr="00C963A6" w:rsidRDefault="006636EB" w:rsidP="00D347BB"/>
          <w:p w:rsidR="006636EB" w:rsidRPr="00C963A6" w:rsidRDefault="006636EB" w:rsidP="00D347BB">
            <w:pPr>
              <w:rPr>
                <w:b/>
                <w:u w:val="single"/>
              </w:rPr>
            </w:pPr>
            <w:r w:rsidRPr="00C963A6">
              <w:rPr>
                <w:b/>
                <w:u w:val="single"/>
              </w:rPr>
              <w:t xml:space="preserve">Passport of Skills </w:t>
            </w:r>
          </w:p>
          <w:p w:rsidR="006636EB" w:rsidRPr="00C963A6" w:rsidRDefault="006636EB" w:rsidP="00D347BB">
            <w:pPr>
              <w:rPr>
                <w:b/>
              </w:rPr>
            </w:pPr>
          </w:p>
          <w:p w:rsidR="006636EB" w:rsidRPr="00C963A6" w:rsidRDefault="006636EB" w:rsidP="006636EB">
            <w:pPr>
              <w:pStyle w:val="ListParagraph"/>
              <w:numPr>
                <w:ilvl w:val="0"/>
                <w:numId w:val="36"/>
              </w:numPr>
            </w:pPr>
            <w:r w:rsidRPr="00C963A6">
              <w:t xml:space="preserve">Taking responsibility for </w:t>
            </w:r>
            <w:proofErr w:type="spellStart"/>
            <w:r w:rsidRPr="00C963A6">
              <w:t>self development</w:t>
            </w:r>
            <w:proofErr w:type="spellEnd"/>
          </w:p>
          <w:p w:rsidR="006636EB" w:rsidRPr="00C963A6" w:rsidRDefault="006636EB" w:rsidP="006636EB">
            <w:pPr>
              <w:pStyle w:val="ListParagraph"/>
              <w:numPr>
                <w:ilvl w:val="0"/>
                <w:numId w:val="36"/>
              </w:numPr>
            </w:pPr>
            <w:r w:rsidRPr="00C963A6">
              <w:t>Working with others</w:t>
            </w:r>
          </w:p>
          <w:p w:rsidR="006636EB" w:rsidRPr="00C963A6" w:rsidRDefault="006636EB" w:rsidP="006636EB">
            <w:pPr>
              <w:pStyle w:val="ListParagraph"/>
              <w:numPr>
                <w:ilvl w:val="0"/>
                <w:numId w:val="36"/>
              </w:numPr>
            </w:pPr>
            <w:r w:rsidRPr="00C963A6">
              <w:t>Communication</w:t>
            </w:r>
          </w:p>
          <w:p w:rsidR="006636EB" w:rsidRPr="00C963A6" w:rsidRDefault="006636EB" w:rsidP="006636EB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C963A6">
              <w:t>Planning, managing &amp; organising</w:t>
            </w:r>
            <w:r w:rsidRPr="00C963A6">
              <w:rPr>
                <w:b/>
              </w:rPr>
              <w:t xml:space="preserve"> </w:t>
            </w:r>
          </w:p>
        </w:tc>
        <w:tc>
          <w:tcPr>
            <w:tcW w:w="2892" w:type="dxa"/>
          </w:tcPr>
          <w:p w:rsidR="00CC7282" w:rsidRPr="00C963A6" w:rsidRDefault="00CC7282" w:rsidP="00CC7282">
            <w:pPr>
              <w:pStyle w:val="ListParagraph"/>
              <w:numPr>
                <w:ilvl w:val="0"/>
                <w:numId w:val="10"/>
              </w:numPr>
            </w:pPr>
            <w:r w:rsidRPr="00C963A6">
              <w:t>Create sounds effects for a video clip</w:t>
            </w:r>
          </w:p>
          <w:p w:rsidR="00CC7282" w:rsidRPr="00C963A6" w:rsidRDefault="00CC7282" w:rsidP="00CC7282">
            <w:pPr>
              <w:pStyle w:val="ListParagraph"/>
              <w:numPr>
                <w:ilvl w:val="0"/>
                <w:numId w:val="10"/>
              </w:numPr>
            </w:pPr>
            <w:r w:rsidRPr="00C963A6">
              <w:t xml:space="preserve">Use software and Music technology equipment </w:t>
            </w:r>
          </w:p>
          <w:p w:rsidR="00CC7282" w:rsidRPr="00C963A6" w:rsidRDefault="00CC7282" w:rsidP="00CC7282">
            <w:pPr>
              <w:pStyle w:val="ListParagraph"/>
              <w:numPr>
                <w:ilvl w:val="0"/>
                <w:numId w:val="10"/>
              </w:numPr>
            </w:pPr>
            <w:r w:rsidRPr="00C963A6">
              <w:t xml:space="preserve">Present video clip to classmates </w:t>
            </w:r>
          </w:p>
        </w:tc>
        <w:tc>
          <w:tcPr>
            <w:tcW w:w="2892" w:type="dxa"/>
          </w:tcPr>
          <w:p w:rsidR="00CC7282" w:rsidRPr="00C963A6" w:rsidRDefault="00CC7282" w:rsidP="00D347BB">
            <w:pPr>
              <w:ind w:left="346"/>
            </w:pPr>
          </w:p>
        </w:tc>
        <w:tc>
          <w:tcPr>
            <w:tcW w:w="2892" w:type="dxa"/>
          </w:tcPr>
          <w:p w:rsidR="00CC7282" w:rsidRPr="00C963A6" w:rsidRDefault="00CC7282" w:rsidP="00D347BB">
            <w:pPr>
              <w:pStyle w:val="ListParagraph"/>
              <w:ind w:left="6"/>
              <w:rPr>
                <w:b/>
              </w:rPr>
            </w:pPr>
          </w:p>
        </w:tc>
        <w:tc>
          <w:tcPr>
            <w:tcW w:w="2892" w:type="dxa"/>
          </w:tcPr>
          <w:p w:rsidR="00CC7282" w:rsidRPr="00C963A6" w:rsidRDefault="00CC7282" w:rsidP="00CC7282">
            <w:r w:rsidRPr="00C963A6">
              <w:t>Learner progress is monitored every day in class. Through ongoing dialogue, learners and teachers identify strengths and areas for improvement and advice is given.</w:t>
            </w:r>
          </w:p>
          <w:p w:rsidR="00CC7282" w:rsidRPr="00C963A6" w:rsidRDefault="00CC7282" w:rsidP="00CC7282">
            <w:pPr>
              <w:pStyle w:val="ListParagraph"/>
              <w:ind w:left="91"/>
            </w:pPr>
          </w:p>
          <w:p w:rsidR="00CC7282" w:rsidRPr="00C963A6" w:rsidRDefault="00CC7282" w:rsidP="00CC7282">
            <w:r w:rsidRPr="00C963A6">
              <w:t>Throughout the year staff reflect on the level of leaner achievement. This is based on the progress made with class work. This is communicated to Parents/Carers through Tracking Reports, Full Reports and Parent/Carer Evenings.</w:t>
            </w: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C42"/>
    <w:multiLevelType w:val="hybridMultilevel"/>
    <w:tmpl w:val="45CA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19A6"/>
    <w:multiLevelType w:val="hybridMultilevel"/>
    <w:tmpl w:val="6960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C31"/>
    <w:multiLevelType w:val="hybridMultilevel"/>
    <w:tmpl w:val="62CA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A725F"/>
    <w:multiLevelType w:val="hybridMultilevel"/>
    <w:tmpl w:val="AA1E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D794D"/>
    <w:multiLevelType w:val="hybridMultilevel"/>
    <w:tmpl w:val="B552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2E6"/>
    <w:multiLevelType w:val="hybridMultilevel"/>
    <w:tmpl w:val="4888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B09"/>
    <w:multiLevelType w:val="hybridMultilevel"/>
    <w:tmpl w:val="E24E5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63E0"/>
    <w:multiLevelType w:val="hybridMultilevel"/>
    <w:tmpl w:val="CA4A1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4" w15:restartNumberingAfterBreak="0">
    <w:nsid w:val="795927C6"/>
    <w:multiLevelType w:val="hybridMultilevel"/>
    <w:tmpl w:val="FDEE3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27"/>
  </w:num>
  <w:num w:numId="5">
    <w:abstractNumId w:val="4"/>
  </w:num>
  <w:num w:numId="6">
    <w:abstractNumId w:val="35"/>
  </w:num>
  <w:num w:numId="7">
    <w:abstractNumId w:val="9"/>
  </w:num>
  <w:num w:numId="8">
    <w:abstractNumId w:val="13"/>
  </w:num>
  <w:num w:numId="9">
    <w:abstractNumId w:val="18"/>
  </w:num>
  <w:num w:numId="10">
    <w:abstractNumId w:val="26"/>
  </w:num>
  <w:num w:numId="11">
    <w:abstractNumId w:val="32"/>
  </w:num>
  <w:num w:numId="12">
    <w:abstractNumId w:val="23"/>
  </w:num>
  <w:num w:numId="13">
    <w:abstractNumId w:val="25"/>
  </w:num>
  <w:num w:numId="14">
    <w:abstractNumId w:val="20"/>
  </w:num>
  <w:num w:numId="15">
    <w:abstractNumId w:val="3"/>
  </w:num>
  <w:num w:numId="16">
    <w:abstractNumId w:val="31"/>
  </w:num>
  <w:num w:numId="17">
    <w:abstractNumId w:val="8"/>
  </w:num>
  <w:num w:numId="18">
    <w:abstractNumId w:val="17"/>
  </w:num>
  <w:num w:numId="19">
    <w:abstractNumId w:val="15"/>
  </w:num>
  <w:num w:numId="20">
    <w:abstractNumId w:val="21"/>
  </w:num>
  <w:num w:numId="21">
    <w:abstractNumId w:val="28"/>
  </w:num>
  <w:num w:numId="22">
    <w:abstractNumId w:val="16"/>
  </w:num>
  <w:num w:numId="23">
    <w:abstractNumId w:val="1"/>
  </w:num>
  <w:num w:numId="24">
    <w:abstractNumId w:val="0"/>
  </w:num>
  <w:num w:numId="25">
    <w:abstractNumId w:val="10"/>
  </w:num>
  <w:num w:numId="26">
    <w:abstractNumId w:val="6"/>
  </w:num>
  <w:num w:numId="27">
    <w:abstractNumId w:val="14"/>
  </w:num>
  <w:num w:numId="28">
    <w:abstractNumId w:val="5"/>
  </w:num>
  <w:num w:numId="29">
    <w:abstractNumId w:val="33"/>
  </w:num>
  <w:num w:numId="30">
    <w:abstractNumId w:val="29"/>
  </w:num>
  <w:num w:numId="31">
    <w:abstractNumId w:val="19"/>
  </w:num>
  <w:num w:numId="32">
    <w:abstractNumId w:val="22"/>
  </w:num>
  <w:num w:numId="33">
    <w:abstractNumId w:val="34"/>
  </w:num>
  <w:num w:numId="34">
    <w:abstractNumId w:val="30"/>
  </w:num>
  <w:num w:numId="35">
    <w:abstractNumId w:val="2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973"/>
    <w:rsid w:val="00041030"/>
    <w:rsid w:val="00041DDC"/>
    <w:rsid w:val="00073E8B"/>
    <w:rsid w:val="00074507"/>
    <w:rsid w:val="000777DB"/>
    <w:rsid w:val="000C638F"/>
    <w:rsid w:val="000C72AE"/>
    <w:rsid w:val="000C7B07"/>
    <w:rsid w:val="000D27B6"/>
    <w:rsid w:val="000F3AA5"/>
    <w:rsid w:val="001530BB"/>
    <w:rsid w:val="00195DB3"/>
    <w:rsid w:val="001D37F4"/>
    <w:rsid w:val="00234143"/>
    <w:rsid w:val="0025675E"/>
    <w:rsid w:val="00291295"/>
    <w:rsid w:val="002A247B"/>
    <w:rsid w:val="002F2D67"/>
    <w:rsid w:val="00317040"/>
    <w:rsid w:val="003474BD"/>
    <w:rsid w:val="00347FC4"/>
    <w:rsid w:val="003771FB"/>
    <w:rsid w:val="003D528A"/>
    <w:rsid w:val="003E6729"/>
    <w:rsid w:val="004A42E7"/>
    <w:rsid w:val="004D200B"/>
    <w:rsid w:val="00506B19"/>
    <w:rsid w:val="0053330A"/>
    <w:rsid w:val="005412C3"/>
    <w:rsid w:val="00543BE9"/>
    <w:rsid w:val="00577E50"/>
    <w:rsid w:val="005930BD"/>
    <w:rsid w:val="005D07F8"/>
    <w:rsid w:val="005F1583"/>
    <w:rsid w:val="006079ED"/>
    <w:rsid w:val="006120F7"/>
    <w:rsid w:val="00623BAE"/>
    <w:rsid w:val="006345E2"/>
    <w:rsid w:val="006636EB"/>
    <w:rsid w:val="00691FF9"/>
    <w:rsid w:val="006B2D72"/>
    <w:rsid w:val="006F4A1E"/>
    <w:rsid w:val="0070516D"/>
    <w:rsid w:val="00726FCB"/>
    <w:rsid w:val="007722CA"/>
    <w:rsid w:val="0078408D"/>
    <w:rsid w:val="007B2F7D"/>
    <w:rsid w:val="00800FC6"/>
    <w:rsid w:val="00811351"/>
    <w:rsid w:val="0084180D"/>
    <w:rsid w:val="0085357F"/>
    <w:rsid w:val="008606D9"/>
    <w:rsid w:val="00871A48"/>
    <w:rsid w:val="00874EF2"/>
    <w:rsid w:val="008971FE"/>
    <w:rsid w:val="008A3920"/>
    <w:rsid w:val="008C6C7D"/>
    <w:rsid w:val="008E1CBD"/>
    <w:rsid w:val="008E2C1F"/>
    <w:rsid w:val="00931EFC"/>
    <w:rsid w:val="00934A6B"/>
    <w:rsid w:val="00993AC0"/>
    <w:rsid w:val="009D76AE"/>
    <w:rsid w:val="009F4DC4"/>
    <w:rsid w:val="009F503F"/>
    <w:rsid w:val="009F66DB"/>
    <w:rsid w:val="00A10244"/>
    <w:rsid w:val="00A178FD"/>
    <w:rsid w:val="00A26BC0"/>
    <w:rsid w:val="00A367BB"/>
    <w:rsid w:val="00A379BB"/>
    <w:rsid w:val="00A6348B"/>
    <w:rsid w:val="00A66CDC"/>
    <w:rsid w:val="00AF239D"/>
    <w:rsid w:val="00AF4438"/>
    <w:rsid w:val="00B279A9"/>
    <w:rsid w:val="00B5693B"/>
    <w:rsid w:val="00B63A1C"/>
    <w:rsid w:val="00BB6265"/>
    <w:rsid w:val="00C123C1"/>
    <w:rsid w:val="00C47370"/>
    <w:rsid w:val="00C6025F"/>
    <w:rsid w:val="00C827C2"/>
    <w:rsid w:val="00C963A6"/>
    <w:rsid w:val="00CC7282"/>
    <w:rsid w:val="00D038FB"/>
    <w:rsid w:val="00D33A4D"/>
    <w:rsid w:val="00D347BB"/>
    <w:rsid w:val="00DF0F87"/>
    <w:rsid w:val="00E07C25"/>
    <w:rsid w:val="00E171FE"/>
    <w:rsid w:val="00E2504F"/>
    <w:rsid w:val="00E32C0D"/>
    <w:rsid w:val="00E92023"/>
    <w:rsid w:val="00EB5A2C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2022-05-20T13:57:00Z</dcterms:created>
  <dcterms:modified xsi:type="dcterms:W3CDTF">2022-05-20T13:57:00Z</dcterms:modified>
</cp:coreProperties>
</file>